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988B">
      <w:pPr>
        <w:pStyle w:val="9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1</w:t>
      </w:r>
    </w:p>
    <w:p w14:paraId="5720C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00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  <w:t>遂宁兴业乡村建设有限责任公司</w:t>
      </w:r>
    </w:p>
    <w:p w14:paraId="05ED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  <w:t>2024年度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</w:rPr>
        <w:t>公开招聘岗位</w:t>
      </w:r>
      <w:r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  <w:t>资格条件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/>
        </w:rPr>
        <w:t>表</w:t>
      </w:r>
    </w:p>
    <w:tbl>
      <w:tblPr>
        <w:tblStyle w:val="7"/>
        <w:tblW w:w="54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666"/>
        <w:gridCol w:w="1186"/>
        <w:gridCol w:w="9185"/>
      </w:tblGrid>
      <w:tr w14:paraId="44F9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347" w:type="pct"/>
            <w:vAlign w:val="center"/>
          </w:tcPr>
          <w:p w14:paraId="1B01FFCE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序号</w:t>
            </w:r>
          </w:p>
        </w:tc>
        <w:tc>
          <w:tcPr>
            <w:tcW w:w="951" w:type="pct"/>
            <w:vAlign w:val="center"/>
          </w:tcPr>
          <w:p w14:paraId="2DB2270D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岗位名称</w:t>
            </w:r>
          </w:p>
        </w:tc>
        <w:tc>
          <w:tcPr>
            <w:tcW w:w="423" w:type="pct"/>
            <w:vAlign w:val="center"/>
          </w:tcPr>
          <w:p w14:paraId="3A3D56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名额</w:t>
            </w:r>
          </w:p>
        </w:tc>
        <w:tc>
          <w:tcPr>
            <w:tcW w:w="3278" w:type="pct"/>
            <w:vAlign w:val="center"/>
          </w:tcPr>
          <w:p w14:paraId="03F9B914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岗位资格条件表</w:t>
            </w:r>
          </w:p>
        </w:tc>
      </w:tr>
      <w:tr w14:paraId="019B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347" w:type="pct"/>
            <w:vAlign w:val="center"/>
          </w:tcPr>
          <w:p w14:paraId="3E136E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51" w:type="pct"/>
            <w:vAlign w:val="center"/>
          </w:tcPr>
          <w:p w14:paraId="7BF2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会计岗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（工程类）</w:t>
            </w:r>
          </w:p>
        </w:tc>
        <w:tc>
          <w:tcPr>
            <w:tcW w:w="423" w:type="pct"/>
            <w:vAlign w:val="center"/>
          </w:tcPr>
          <w:p w14:paraId="2A22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278" w:type="pct"/>
            <w:vAlign w:val="center"/>
          </w:tcPr>
          <w:p w14:paraId="2B01E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1.年龄35周岁及以下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（1989年11月11日以后出生）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2CAA7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及以上学历并取得对应学历、学位证书，财务管理、会计、审计、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金融等相关专业；取得中级会计师资格证书；</w:t>
            </w:r>
          </w:p>
          <w:p w14:paraId="0314A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3.具有3年以上施工单位财务管理工作经验，完整的工程项目核算经验；</w:t>
            </w:r>
          </w:p>
          <w:p w14:paraId="060A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4.熟悉工程行业税收政策，对工程行业的税收风险及应对措施有深刻的理解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 w14:paraId="3D368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5.熟悉工程行业业务流程，能对流程和制度存在的缺陷进行完善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 w14:paraId="34A61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6.熟练使用财务管理系统及办公软件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  <w:bookmarkStart w:id="0" w:name="_GoBack"/>
            <w:bookmarkEnd w:id="0"/>
          </w:p>
          <w:p w14:paraId="13CCA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7.廉洁奉公、恪守职业道德，有较强的沟通能力、协调能力，风险防范意识强。</w:t>
            </w:r>
          </w:p>
        </w:tc>
      </w:tr>
      <w:tr w14:paraId="6295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347" w:type="pct"/>
            <w:vAlign w:val="center"/>
          </w:tcPr>
          <w:p w14:paraId="65F02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1" w:type="pct"/>
            <w:vAlign w:val="center"/>
          </w:tcPr>
          <w:p w14:paraId="6A0B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综合管理岗</w:t>
            </w:r>
          </w:p>
        </w:tc>
        <w:tc>
          <w:tcPr>
            <w:tcW w:w="423" w:type="pct"/>
            <w:vAlign w:val="center"/>
          </w:tcPr>
          <w:p w14:paraId="1788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78" w:type="pct"/>
            <w:vAlign w:val="center"/>
          </w:tcPr>
          <w:p w14:paraId="4ACCC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1.年龄要求35周岁及以下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（1989年11月11日以后出生）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5FB3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大学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及以上学历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并取得对应学历、学位证书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中国语言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文学类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艺术设计类、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财务类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相关专业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；</w:t>
            </w:r>
          </w:p>
          <w:p w14:paraId="7D35D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3.具有扎实的文字功底，善于将专业表述转化为通俗易懂的语言；</w:t>
            </w:r>
          </w:p>
          <w:p w14:paraId="03972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熟练运用自媒体渠道规则和各类新媒体传播工具，具备优秀的摄影摄像、视频剪辑能力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3444C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具有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机关事业单位、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国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有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企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业</w:t>
            </w:r>
            <w:r>
              <w:rPr>
                <w:rStyle w:val="10"/>
                <w:rFonts w:hint="default" w:asci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年以上</w:t>
            </w:r>
            <w:r>
              <w:rPr>
                <w:rStyle w:val="10"/>
                <w:rFonts w:hint="eastAsia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行政管理工作经历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74FC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347" w:type="pct"/>
            <w:vAlign w:val="center"/>
          </w:tcPr>
          <w:p w14:paraId="4D78C1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951" w:type="pct"/>
            <w:vAlign w:val="center"/>
          </w:tcPr>
          <w:p w14:paraId="76E9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生产经理</w:t>
            </w:r>
            <w:r>
              <w:rPr>
                <w:rStyle w:val="10"/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</w:t>
            </w:r>
          </w:p>
        </w:tc>
        <w:tc>
          <w:tcPr>
            <w:tcW w:w="423" w:type="pct"/>
            <w:vAlign w:val="center"/>
          </w:tcPr>
          <w:p w14:paraId="6172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278" w:type="pct"/>
            <w:vAlign w:val="center"/>
          </w:tcPr>
          <w:p w14:paraId="134B9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年龄35周岁及以下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（1989年11月11日以后出生）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7372F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大学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及以上学历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并取得对应学历、学位证书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土木工程、工程管理等工程类相关专业；</w:t>
            </w:r>
          </w:p>
          <w:p w14:paraId="7BBB00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3.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持有安</w:t>
            </w:r>
            <w:r>
              <w:rPr>
                <w:rFonts w:hint="default" w:asci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全员A证或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二级建造师（建筑工程/市政工程</w:t>
            </w:r>
            <w:r>
              <w:rPr>
                <w:rFonts w:hint="default" w:asci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市政/房建/道桥）中级以上职称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，年龄可放宽到40周岁；</w:t>
            </w:r>
          </w:p>
          <w:p w14:paraId="415D1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.熟练掌握办公软件，CAD、天正等制图软件；</w:t>
            </w:r>
          </w:p>
          <w:p w14:paraId="1C3E8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.具有5年以上工程技术、施工管理经验，主导过1个4000万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以上或2个3000万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以上房建工程项目。</w:t>
            </w:r>
          </w:p>
        </w:tc>
      </w:tr>
      <w:tr w14:paraId="2DC9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347" w:type="pct"/>
            <w:vAlign w:val="center"/>
          </w:tcPr>
          <w:p w14:paraId="250C96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951" w:type="pct"/>
            <w:vAlign w:val="center"/>
          </w:tcPr>
          <w:p w14:paraId="6B684372">
            <w:pPr>
              <w:spacing w:line="40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资料员</w:t>
            </w:r>
            <w:r>
              <w:rPr>
                <w:rStyle w:val="10"/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</w:t>
            </w:r>
          </w:p>
        </w:tc>
        <w:tc>
          <w:tcPr>
            <w:tcW w:w="423" w:type="pct"/>
            <w:vAlign w:val="center"/>
          </w:tcPr>
          <w:p w14:paraId="6B8CB71C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278" w:type="pct"/>
            <w:vAlign w:val="center"/>
          </w:tcPr>
          <w:p w14:paraId="16959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1.年龄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周岁及以下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（1989年11月11日以后出生）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65ADC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及以上学历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并取得对应学历、学位证书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不限专业，需持有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资料员岗位证书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；</w:t>
            </w:r>
          </w:p>
          <w:p w14:paraId="2991DC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二级建造师（建筑工程/市政工程）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（市政/房建/道桥）中级以上职称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学历可放宽到全日制大专，年龄可放宽到40周岁；</w:t>
            </w:r>
          </w:p>
          <w:p w14:paraId="4C59B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具有5年以上建设工程资料工作经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验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Style w:val="10"/>
                <w:rFonts w:hint="eastAsia" w:cs="Times New Roman"/>
                <w:b w:val="0"/>
                <w:bCs w:val="0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D0D0D" w:themeColor="text1" w:themeTint="F2"/>
                <w:sz w:val="28"/>
                <w:szCs w:val="28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施工全过程技术资料和质检资料收集、审核、整理、归档、组卷、移交等工作</w:t>
            </w:r>
            <w:r>
              <w:rPr>
                <w:rStyle w:val="10"/>
                <w:rFonts w:hint="eastAsia" w:cs="Times New Roman"/>
                <w:color w:val="0D0D0D" w:themeColor="text1" w:themeTint="F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D0D0D" w:themeColor="text1" w:themeTint="F2"/>
                <w:sz w:val="28"/>
                <w:szCs w:val="28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</w:tbl>
    <w:p w14:paraId="0A0E3FBE">
      <w:pPr>
        <w:rPr>
          <w:b w:val="0"/>
          <w:bCs w:val="0"/>
        </w:rPr>
        <w:sectPr>
          <w:pgSz w:w="16838" w:h="11906" w:orient="landscape"/>
          <w:pgMar w:top="1587" w:right="2098" w:bottom="1474" w:left="1984" w:header="0" w:footer="1417" w:gutter="0"/>
          <w:pgNumType w:fmt="decimal"/>
          <w:cols w:space="0" w:num="1"/>
          <w:docGrid w:type="linesAndChars" w:linePitch="579" w:charSpace="-849"/>
        </w:sectPr>
      </w:pPr>
    </w:p>
    <w:p w14:paraId="0B9AB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FF7E2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p w14:paraId="029600E4">
      <w:pP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</w:rPr>
        <w:t>报名岗位：</w:t>
      </w:r>
    </w:p>
    <w:tbl>
      <w:tblPr>
        <w:tblStyle w:val="6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86"/>
        <w:gridCol w:w="509"/>
        <w:gridCol w:w="346"/>
        <w:gridCol w:w="438"/>
        <w:gridCol w:w="516"/>
        <w:gridCol w:w="630"/>
        <w:gridCol w:w="455"/>
        <w:gridCol w:w="772"/>
        <w:gridCol w:w="385"/>
        <w:gridCol w:w="6"/>
        <w:gridCol w:w="154"/>
        <w:gridCol w:w="380"/>
        <w:gridCol w:w="720"/>
        <w:gridCol w:w="1348"/>
        <w:gridCol w:w="1871"/>
      </w:tblGrid>
      <w:tr w14:paraId="3889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 w14:paraId="43D8DA9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 w14:paraId="451CA8B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3D647E0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12" w:type="dxa"/>
            <w:gridSpan w:val="3"/>
            <w:vAlign w:val="center"/>
          </w:tcPr>
          <w:p w14:paraId="13D5039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AD9EEC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  <w:p w14:paraId="3B86A0F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348" w:type="dxa"/>
            <w:vAlign w:val="center"/>
          </w:tcPr>
          <w:p w14:paraId="786DE96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E8A90B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照 片</w:t>
            </w:r>
          </w:p>
          <w:p w14:paraId="7452F1B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C1A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 w14:paraId="5470957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93" w:type="dxa"/>
            <w:gridSpan w:val="3"/>
            <w:vAlign w:val="center"/>
          </w:tcPr>
          <w:p w14:paraId="431D74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211055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12" w:type="dxa"/>
            <w:gridSpan w:val="3"/>
            <w:vAlign w:val="center"/>
          </w:tcPr>
          <w:p w14:paraId="70D034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944278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14:paraId="06337F7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03F2B1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6C4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32" w:type="dxa"/>
            <w:gridSpan w:val="2"/>
            <w:vAlign w:val="center"/>
          </w:tcPr>
          <w:p w14:paraId="003372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293" w:type="dxa"/>
            <w:gridSpan w:val="3"/>
            <w:vAlign w:val="center"/>
          </w:tcPr>
          <w:p w14:paraId="388062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09A57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12" w:type="dxa"/>
            <w:gridSpan w:val="3"/>
            <w:vAlign w:val="center"/>
          </w:tcPr>
          <w:p w14:paraId="6B29737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1891CA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8" w:type="dxa"/>
            <w:vAlign w:val="center"/>
          </w:tcPr>
          <w:p w14:paraId="409C33D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996569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EA4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32" w:type="dxa"/>
            <w:gridSpan w:val="2"/>
            <w:vAlign w:val="center"/>
          </w:tcPr>
          <w:p w14:paraId="4E137E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</w:rPr>
              <w:t>专业技术职务、职（执）业资格及取得时间</w:t>
            </w:r>
          </w:p>
        </w:tc>
        <w:tc>
          <w:tcPr>
            <w:tcW w:w="4051" w:type="dxa"/>
            <w:gridSpan w:val="8"/>
            <w:vAlign w:val="center"/>
          </w:tcPr>
          <w:p w14:paraId="7CA8BEC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4C836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48" w:type="dxa"/>
            <w:vAlign w:val="center"/>
          </w:tcPr>
          <w:p w14:paraId="76DE8A0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7EBE2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278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3EB664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1B8BC86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930" w:type="dxa"/>
            <w:gridSpan w:val="4"/>
            <w:vAlign w:val="center"/>
          </w:tcPr>
          <w:p w14:paraId="748841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 w14:paraId="46861EB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6"/>
            <w:noWrap/>
            <w:vAlign w:val="center"/>
          </w:tcPr>
          <w:p w14:paraId="14BC73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B06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6E172D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9F2C37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在  职</w:t>
            </w:r>
          </w:p>
          <w:p w14:paraId="0747F11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30" w:type="dxa"/>
            <w:gridSpan w:val="4"/>
            <w:vAlign w:val="center"/>
          </w:tcPr>
          <w:p w14:paraId="456099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 w14:paraId="326D48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479" w:type="dxa"/>
            <w:gridSpan w:val="6"/>
            <w:noWrap/>
            <w:vAlign w:val="center"/>
          </w:tcPr>
          <w:p w14:paraId="6B8AF88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FE5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 w14:paraId="2D6CED1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57" w:type="dxa"/>
            <w:gridSpan w:val="9"/>
            <w:vAlign w:val="center"/>
          </w:tcPr>
          <w:p w14:paraId="6D9B006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0C2EEF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19" w:type="dxa"/>
            <w:gridSpan w:val="2"/>
            <w:vAlign w:val="center"/>
          </w:tcPr>
          <w:p w14:paraId="69B8B60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4D6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 w14:paraId="3B76D9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1" w:type="dxa"/>
            <w:gridSpan w:val="8"/>
            <w:vAlign w:val="center"/>
          </w:tcPr>
          <w:p w14:paraId="327E858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FCE27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电子邮件</w:t>
            </w:r>
          </w:p>
          <w:p w14:paraId="0EB1FE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219" w:type="dxa"/>
            <w:gridSpan w:val="2"/>
            <w:vAlign w:val="center"/>
          </w:tcPr>
          <w:p w14:paraId="713DC4E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FEB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gridSpan w:val="2"/>
            <w:vAlign w:val="center"/>
          </w:tcPr>
          <w:p w14:paraId="1F6CBE4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051" w:type="dxa"/>
            <w:gridSpan w:val="8"/>
            <w:vAlign w:val="center"/>
          </w:tcPr>
          <w:p w14:paraId="3797A66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AD4BE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住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址</w:t>
            </w:r>
          </w:p>
        </w:tc>
        <w:tc>
          <w:tcPr>
            <w:tcW w:w="3219" w:type="dxa"/>
            <w:gridSpan w:val="2"/>
            <w:vAlign w:val="center"/>
          </w:tcPr>
          <w:p w14:paraId="5700A9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E66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6" w:hRule="exact"/>
          <w:jc w:val="center"/>
        </w:trPr>
        <w:tc>
          <w:tcPr>
            <w:tcW w:w="1232" w:type="dxa"/>
            <w:gridSpan w:val="2"/>
            <w:vAlign w:val="center"/>
          </w:tcPr>
          <w:p w14:paraId="1920695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个</w:t>
            </w:r>
          </w:p>
          <w:p w14:paraId="479636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人</w:t>
            </w:r>
          </w:p>
          <w:p w14:paraId="341EFCE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简</w:t>
            </w:r>
          </w:p>
          <w:p w14:paraId="7820CF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530" w:type="dxa"/>
            <w:gridSpan w:val="14"/>
            <w:vAlign w:val="center"/>
          </w:tcPr>
          <w:p w14:paraId="520516E6">
            <w:pPr>
              <w:pStyle w:val="2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2200D0B8">
            <w:pPr>
              <w:pStyle w:val="2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4E92A46F">
            <w:pPr>
              <w:pStyle w:val="2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32BE5736">
            <w:pPr>
              <w:pStyle w:val="2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244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jc w:val="center"/>
        </w:trPr>
        <w:tc>
          <w:tcPr>
            <w:tcW w:w="1232" w:type="dxa"/>
            <w:gridSpan w:val="2"/>
            <w:vAlign w:val="center"/>
          </w:tcPr>
          <w:p w14:paraId="54B9B2F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奖  惩</w:t>
            </w:r>
          </w:p>
          <w:p w14:paraId="33E55BE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530" w:type="dxa"/>
            <w:gridSpan w:val="14"/>
            <w:vAlign w:val="center"/>
          </w:tcPr>
          <w:p w14:paraId="7074AFB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882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3D0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88B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称 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F4E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4E2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0F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5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 w14:paraId="4258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B0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0F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B9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6C77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7F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684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F1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74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1F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EA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89F8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E76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CE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0F93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6A8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D3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359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6C6E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B4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736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3CD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0F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A3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E7A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A1C1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799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FF3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  <w:tr w14:paraId="369A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D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院（系）</w:t>
            </w:r>
          </w:p>
          <w:p w14:paraId="756AF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党组织</w:t>
            </w:r>
          </w:p>
          <w:p w14:paraId="292202E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FDD2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4B8E1645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483DCB65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195D2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3ECAE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624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学校</w:t>
            </w:r>
          </w:p>
          <w:p w14:paraId="4D89244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推荐</w:t>
            </w:r>
          </w:p>
          <w:p w14:paraId="1CB21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E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746B0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5401B2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74067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10AFE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77761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274F14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                 年   月   日</w:t>
            </w:r>
          </w:p>
        </w:tc>
      </w:tr>
      <w:tr w14:paraId="4BBA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18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本   人</w:t>
            </w:r>
          </w:p>
          <w:p w14:paraId="75227E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ED8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我已详细阅读了本次公开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相关要求，确认符合公开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条件及岗位要求。本人保证所填报资料真实准确，如因个人原因填报失实或不符合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  <w:t>条件、岗位要求而被取消资格的，由本人负责。</w:t>
            </w:r>
            <w:r>
              <w:rPr>
                <w:rFonts w:hint="default" w:ascii="Times New Roman" w:hAnsi="Times New Roman" w:eastAsia="方正楷体简体" w:cs="Times New Roman"/>
                <w:b w:val="0"/>
                <w:bCs/>
                <w:color w:val="auto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>　　　　　　　　　　　</w:t>
            </w:r>
          </w:p>
          <w:p w14:paraId="0476D998">
            <w:pPr>
              <w:widowControl/>
              <w:spacing w:before="165" w:beforeLines="50"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  <w:t xml:space="preserve">                          </w:t>
            </w:r>
          </w:p>
          <w:p w14:paraId="3028CEB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本人签名：</w:t>
            </w:r>
          </w:p>
          <w:p w14:paraId="01012B0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62F6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520D2">
            <w:pPr>
              <w:pStyle w:val="11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Cs w:val="24"/>
              </w:rPr>
              <w:t>资格</w:t>
            </w:r>
            <w:r>
              <w:rPr>
                <w:rFonts w:hint="eastAsia" w:eastAsia="黑体" w:cs="Times New Roman"/>
                <w:b w:val="0"/>
                <w:bCs/>
                <w:color w:val="auto"/>
                <w:kern w:val="0"/>
                <w:szCs w:val="24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Cs w:val="24"/>
              </w:rPr>
              <w:t>审意见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C727"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7F12EB82">
            <w:pPr>
              <w:pStyle w:val="2"/>
              <w:wordWrap/>
              <w:ind w:firstLine="0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lang w:eastAsia="zh-CN"/>
              </w:rPr>
            </w:pPr>
          </w:p>
          <w:p w14:paraId="49D5E03C">
            <w:pPr>
              <w:widowControl/>
              <w:wordWrap w:val="0"/>
              <w:spacing w:line="34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</w:pPr>
          </w:p>
          <w:p w14:paraId="4F076742">
            <w:pPr>
              <w:spacing w:line="300" w:lineRule="auto"/>
              <w:ind w:firstLine="6480" w:firstLineChars="2700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</w:rPr>
              <w:t xml:space="preserve"> 日</w:t>
            </w:r>
          </w:p>
        </w:tc>
      </w:tr>
      <w:tr w14:paraId="0B43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E13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5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DCE6"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</w:rPr>
            </w:pPr>
          </w:p>
        </w:tc>
      </w:tr>
    </w:tbl>
    <w:p w14:paraId="2108E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outlineLvl w:val="0"/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</w:rPr>
        <w:t>注：此表用A4纸双面打印。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531F7C76"/>
    <w:rsid w:val="2754141C"/>
    <w:rsid w:val="2BC94F12"/>
    <w:rsid w:val="531F7C76"/>
    <w:rsid w:val="6CF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eastAsia="仿宋_GB2312" w:asciiTheme="minorHAnsi" w:hAnsiTheme="minorHAnsi" w:cstheme="minorBidi"/>
      <w:snapToGrid w:val="0"/>
      <w:kern w:val="0"/>
      <w:sz w:val="32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360" w:lineRule="exact"/>
      <w:ind w:right="523" w:firstLine="525"/>
      <w:outlineLvl w:val="0"/>
    </w:pPr>
    <w:rPr>
      <w:rFonts w:ascii="宋体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10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1">
    <w:name w:val="正文2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1189</Characters>
  <Lines>0</Lines>
  <Paragraphs>0</Paragraphs>
  <TotalTime>0</TotalTime>
  <ScaleCrop>false</ScaleCrop>
  <LinksUpToDate>false</LinksUpToDate>
  <CharactersWithSpaces>1404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2024-11-08T03:50:00Z</dcterms:created>
  <dc:creator>云华</dc:creator>
  <cp:lastModifiedBy>云华</cp:lastModifiedBy>
  <dcterms:modified xsi:type="dcterms:W3CDTF">2024-11-08T07:29:49Z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BB95C6DE78244366964668E3C39EE5DD_11</vt:lpwstr>
  </property>
</Properties>
</file>